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F1" w:rsidRDefault="00B747F1" w:rsidP="00B747F1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28"/>
        </w:rPr>
      </w:pPr>
      <w:r w:rsidRPr="00B747F1">
        <w:rPr>
          <w:b/>
          <w:bCs/>
          <w:sz w:val="28"/>
          <w:szCs w:val="28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105613" w:rsidRPr="00685EA2" w:rsidRDefault="00105613" w:rsidP="00105613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proofErr w:type="gramStart"/>
      <w:r w:rsidRPr="00685EA2">
        <w:rPr>
          <w:b/>
          <w:bCs/>
          <w:sz w:val="28"/>
          <w:szCs w:val="28"/>
        </w:rPr>
        <w:t>Утвержденный</w:t>
      </w:r>
      <w:proofErr w:type="gramEnd"/>
      <w:r w:rsidRPr="00685E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Правительством РФ № 2782-р от 30.12.2014 года.</w:t>
      </w:r>
    </w:p>
    <w:p w:rsidR="00B747F1" w:rsidRDefault="00B747F1" w:rsidP="00B747F1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00"/>
        <w:gridCol w:w="3750"/>
        <w:gridCol w:w="3750"/>
      </w:tblGrid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7F1">
              <w:rPr>
                <w:sz w:val="22"/>
                <w:szCs w:val="22"/>
              </w:rPr>
              <w:t xml:space="preserve">Код АТХ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747F1">
              <w:rPr>
                <w:sz w:val="22"/>
                <w:szCs w:val="22"/>
              </w:rPr>
              <w:t>Анатомо-терапевтическо-химическая</w:t>
            </w:r>
            <w:proofErr w:type="spellEnd"/>
            <w:r w:rsidRPr="00B747F1">
              <w:rPr>
                <w:sz w:val="22"/>
                <w:szCs w:val="22"/>
              </w:rPr>
              <w:t xml:space="preserve"> классификация (АТХ)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7F1">
              <w:rPr>
                <w:sz w:val="22"/>
                <w:szCs w:val="22"/>
              </w:rPr>
              <w:t xml:space="preserve">Лекарственные препараты </w:t>
            </w:r>
          </w:p>
        </w:tc>
      </w:tr>
      <w:tr w:rsidR="00B747F1" w:rsidRPr="00B747F1" w:rsidTr="00791F9B">
        <w:trPr>
          <w:jc w:val="center"/>
        </w:trPr>
        <w:tc>
          <w:tcPr>
            <w:tcW w:w="9000" w:type="dxa"/>
            <w:gridSpan w:val="3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I. Лекарственные препараты, которыми обеспечиваются больные гемофилией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B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кровь и система кроветворения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B02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гемостатические</w:t>
            </w:r>
            <w:proofErr w:type="spellEnd"/>
            <w:r w:rsidRPr="00B747F1">
              <w:rPr>
                <w:sz w:val="22"/>
                <w:szCs w:val="22"/>
              </w:rPr>
              <w:t xml:space="preserve"> средства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B02B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витамин K и другие </w:t>
            </w:r>
            <w:proofErr w:type="spellStart"/>
            <w:r w:rsidRPr="00B747F1">
              <w:rPr>
                <w:sz w:val="22"/>
                <w:szCs w:val="22"/>
              </w:rPr>
              <w:t>гемостатики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  <w:vMerge w:val="restart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B02BD </w:t>
            </w:r>
          </w:p>
        </w:tc>
        <w:tc>
          <w:tcPr>
            <w:tcW w:w="3750" w:type="dxa"/>
            <w:vMerge w:val="restart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факторы свертывания крови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антиингибиторный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коагулянтный</w:t>
            </w:r>
            <w:proofErr w:type="spellEnd"/>
            <w:r w:rsidRPr="00B747F1">
              <w:rPr>
                <w:sz w:val="22"/>
                <w:szCs w:val="22"/>
              </w:rPr>
              <w:t xml:space="preserve"> комплекс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мороктоког</w:t>
            </w:r>
            <w:proofErr w:type="spellEnd"/>
            <w:r w:rsidRPr="00B747F1">
              <w:rPr>
                <w:sz w:val="22"/>
                <w:szCs w:val="22"/>
              </w:rPr>
              <w:t xml:space="preserve"> альфа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октоког</w:t>
            </w:r>
            <w:proofErr w:type="spellEnd"/>
            <w:r w:rsidRPr="00B747F1">
              <w:rPr>
                <w:sz w:val="22"/>
                <w:szCs w:val="22"/>
              </w:rPr>
              <w:t xml:space="preserve"> альфа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фактор свертывания крови VIII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фактор свертывания крови IX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фактор свертывания крови VIII + фактор </w:t>
            </w:r>
            <w:proofErr w:type="spellStart"/>
            <w:r w:rsidRPr="00B747F1">
              <w:rPr>
                <w:sz w:val="22"/>
                <w:szCs w:val="22"/>
              </w:rPr>
              <w:t>Виллебранда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эптаког</w:t>
            </w:r>
            <w:proofErr w:type="spellEnd"/>
            <w:r w:rsidRPr="00B747F1">
              <w:rPr>
                <w:sz w:val="22"/>
                <w:szCs w:val="22"/>
              </w:rPr>
              <w:t xml:space="preserve"> альфа (</w:t>
            </w:r>
            <w:proofErr w:type="gramStart"/>
            <w:r w:rsidRPr="00B747F1">
              <w:rPr>
                <w:sz w:val="22"/>
                <w:szCs w:val="22"/>
              </w:rPr>
              <w:t>активированный</w:t>
            </w:r>
            <w:proofErr w:type="gramEnd"/>
            <w:r w:rsidRPr="00B747F1">
              <w:rPr>
                <w:sz w:val="22"/>
                <w:szCs w:val="22"/>
              </w:rPr>
              <w:t xml:space="preserve">) </w:t>
            </w:r>
          </w:p>
        </w:tc>
      </w:tr>
      <w:tr w:rsidR="00B747F1" w:rsidRPr="00B747F1" w:rsidTr="00791F9B">
        <w:trPr>
          <w:jc w:val="center"/>
        </w:trPr>
        <w:tc>
          <w:tcPr>
            <w:tcW w:w="9000" w:type="dxa"/>
            <w:gridSpan w:val="3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B747F1">
              <w:rPr>
                <w:sz w:val="22"/>
                <w:szCs w:val="22"/>
              </w:rPr>
              <w:t>муковисцидозом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R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дыхательная система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R05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R05C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R05CB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муколитические</w:t>
            </w:r>
            <w:proofErr w:type="spellEnd"/>
            <w:r w:rsidRPr="00B747F1">
              <w:rPr>
                <w:sz w:val="22"/>
                <w:szCs w:val="22"/>
              </w:rPr>
              <w:t xml:space="preserve"> препараты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дорназа</w:t>
            </w:r>
            <w:proofErr w:type="spellEnd"/>
            <w:r w:rsidRPr="00B747F1">
              <w:rPr>
                <w:sz w:val="22"/>
                <w:szCs w:val="22"/>
              </w:rPr>
              <w:t xml:space="preserve"> альфа </w:t>
            </w:r>
          </w:p>
        </w:tc>
      </w:tr>
      <w:tr w:rsidR="00B747F1" w:rsidRPr="00B747F1" w:rsidTr="00791F9B">
        <w:trPr>
          <w:jc w:val="center"/>
        </w:trPr>
        <w:tc>
          <w:tcPr>
            <w:tcW w:w="9000" w:type="dxa"/>
            <w:gridSpan w:val="3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III. Лекарственные препараты, которыми обеспечиваются больные гипофизарным нанизмом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H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H01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гормоны гипофиза и гипоталамуса и их аналоги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H01A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гормоны передней доли гипофиза и их аналоги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H01AC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соматропин</w:t>
            </w:r>
            <w:proofErr w:type="spellEnd"/>
            <w:r w:rsidRPr="00B747F1">
              <w:rPr>
                <w:sz w:val="22"/>
                <w:szCs w:val="22"/>
              </w:rPr>
              <w:t xml:space="preserve"> и его </w:t>
            </w:r>
            <w:proofErr w:type="spellStart"/>
            <w:r w:rsidRPr="00B747F1">
              <w:rPr>
                <w:sz w:val="22"/>
                <w:szCs w:val="22"/>
              </w:rPr>
              <w:t>агонисты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соматропин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  <w:tr w:rsidR="00B747F1" w:rsidRPr="00B747F1" w:rsidTr="00791F9B">
        <w:trPr>
          <w:jc w:val="center"/>
        </w:trPr>
        <w:tc>
          <w:tcPr>
            <w:tcW w:w="9000" w:type="dxa"/>
            <w:gridSpan w:val="3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IV. Лекарственные препараты, которыми обеспечиваются больные болезнью Гоше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A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пищеварительный тракт и обмен веществ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A16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A16A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A16AB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ферментные препараты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велаглюцераза</w:t>
            </w:r>
            <w:proofErr w:type="spellEnd"/>
            <w:r w:rsidRPr="00B747F1">
              <w:rPr>
                <w:sz w:val="22"/>
                <w:szCs w:val="22"/>
              </w:rPr>
              <w:t xml:space="preserve"> альфа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имиглюцераза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  <w:tr w:rsidR="00B747F1" w:rsidRPr="00B747F1" w:rsidTr="00791F9B">
        <w:trPr>
          <w:jc w:val="center"/>
        </w:trPr>
        <w:tc>
          <w:tcPr>
            <w:tcW w:w="9000" w:type="dxa"/>
            <w:gridSpan w:val="3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V. </w:t>
            </w:r>
            <w:proofErr w:type="gramStart"/>
            <w:r w:rsidRPr="00B747F1">
              <w:rPr>
                <w:sz w:val="22"/>
                <w:szCs w:val="22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B747F1">
              <w:rPr>
                <w:sz w:val="22"/>
                <w:szCs w:val="22"/>
              </w:rPr>
              <w:t>макроглобулинемия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Вальденстрема</w:t>
            </w:r>
            <w:proofErr w:type="spellEnd"/>
            <w:r w:rsidRPr="00B747F1">
              <w:rPr>
                <w:sz w:val="22"/>
                <w:szCs w:val="22"/>
              </w:rPr>
              <w:t>, множественная миелома, фолликулярная (</w:t>
            </w:r>
            <w:proofErr w:type="spellStart"/>
            <w:r w:rsidRPr="00B747F1">
              <w:rPr>
                <w:sz w:val="22"/>
                <w:szCs w:val="22"/>
              </w:rPr>
              <w:t>нодулярная</w:t>
            </w:r>
            <w:proofErr w:type="spellEnd"/>
            <w:r w:rsidRPr="00B747F1">
              <w:rPr>
                <w:sz w:val="22"/>
                <w:szCs w:val="22"/>
              </w:rPr>
              <w:t xml:space="preserve">) </w:t>
            </w:r>
            <w:proofErr w:type="spellStart"/>
            <w:r w:rsidRPr="00B747F1">
              <w:rPr>
                <w:sz w:val="22"/>
                <w:szCs w:val="22"/>
              </w:rPr>
              <w:t>неходжкинская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лимфома</w:t>
            </w:r>
            <w:proofErr w:type="spellEnd"/>
            <w:r w:rsidRPr="00B747F1">
              <w:rPr>
                <w:sz w:val="22"/>
                <w:szCs w:val="22"/>
              </w:rPr>
              <w:t xml:space="preserve">, мелкоклеточная (диффузная) </w:t>
            </w:r>
            <w:proofErr w:type="spellStart"/>
            <w:r w:rsidRPr="00B747F1">
              <w:rPr>
                <w:sz w:val="22"/>
                <w:szCs w:val="22"/>
              </w:rPr>
              <w:t>неходжкинская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лимфома</w:t>
            </w:r>
            <w:proofErr w:type="spellEnd"/>
            <w:r w:rsidRPr="00B747F1">
              <w:rPr>
                <w:sz w:val="22"/>
                <w:szCs w:val="22"/>
              </w:rPr>
              <w:t xml:space="preserve">, мелкоклеточная с расщепленными ядрами (диффузная) </w:t>
            </w:r>
            <w:proofErr w:type="spellStart"/>
            <w:r w:rsidRPr="00B747F1">
              <w:rPr>
                <w:sz w:val="22"/>
                <w:szCs w:val="22"/>
              </w:rPr>
              <w:t>неходжкинская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лимфома</w:t>
            </w:r>
            <w:proofErr w:type="spellEnd"/>
            <w:r w:rsidRPr="00B747F1">
              <w:rPr>
                <w:sz w:val="22"/>
                <w:szCs w:val="22"/>
              </w:rPr>
              <w:t xml:space="preserve">, крупноклеточная (диффузная) </w:t>
            </w:r>
            <w:proofErr w:type="spellStart"/>
            <w:r w:rsidRPr="00B747F1">
              <w:rPr>
                <w:sz w:val="22"/>
                <w:szCs w:val="22"/>
              </w:rPr>
              <w:t>неходжкинская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лимфома</w:t>
            </w:r>
            <w:proofErr w:type="spellEnd"/>
            <w:r w:rsidRPr="00B747F1">
              <w:rPr>
                <w:sz w:val="22"/>
                <w:szCs w:val="22"/>
              </w:rPr>
              <w:t xml:space="preserve">, </w:t>
            </w:r>
            <w:proofErr w:type="spellStart"/>
            <w:r w:rsidRPr="00B747F1">
              <w:rPr>
                <w:sz w:val="22"/>
                <w:szCs w:val="22"/>
              </w:rPr>
              <w:t>иммунобластная</w:t>
            </w:r>
            <w:proofErr w:type="spellEnd"/>
            <w:r w:rsidRPr="00B747F1">
              <w:rPr>
                <w:sz w:val="22"/>
                <w:szCs w:val="22"/>
              </w:rPr>
              <w:t xml:space="preserve"> (диффузная) </w:t>
            </w:r>
            <w:proofErr w:type="spellStart"/>
            <w:r w:rsidRPr="00B747F1">
              <w:rPr>
                <w:sz w:val="22"/>
                <w:szCs w:val="22"/>
              </w:rPr>
              <w:t>неходжкинская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лимфома</w:t>
            </w:r>
            <w:proofErr w:type="spellEnd"/>
            <w:r w:rsidRPr="00B747F1">
              <w:rPr>
                <w:sz w:val="22"/>
                <w:szCs w:val="22"/>
              </w:rPr>
              <w:t xml:space="preserve">, другие типы диффузных </w:t>
            </w:r>
            <w:proofErr w:type="spellStart"/>
            <w:r w:rsidRPr="00B747F1">
              <w:rPr>
                <w:sz w:val="22"/>
                <w:szCs w:val="22"/>
              </w:rPr>
              <w:t>неходжкинских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лимфом</w:t>
            </w:r>
            <w:proofErr w:type="spellEnd"/>
            <w:r w:rsidRPr="00B747F1">
              <w:rPr>
                <w:sz w:val="22"/>
                <w:szCs w:val="22"/>
              </w:rPr>
              <w:t xml:space="preserve">, диффузная </w:t>
            </w:r>
            <w:proofErr w:type="spellStart"/>
            <w:r w:rsidRPr="00B747F1">
              <w:rPr>
                <w:sz w:val="22"/>
                <w:szCs w:val="22"/>
              </w:rPr>
              <w:t>неходжкинская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лимфома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неуточненная</w:t>
            </w:r>
            <w:proofErr w:type="spellEnd"/>
            <w:r w:rsidRPr="00B747F1">
              <w:rPr>
                <w:sz w:val="22"/>
                <w:szCs w:val="22"/>
              </w:rPr>
              <w:t xml:space="preserve">, другие и </w:t>
            </w:r>
            <w:proofErr w:type="spellStart"/>
            <w:r w:rsidRPr="00B747F1">
              <w:rPr>
                <w:sz w:val="22"/>
                <w:szCs w:val="22"/>
              </w:rPr>
              <w:t>неуточненные</w:t>
            </w:r>
            <w:proofErr w:type="spellEnd"/>
            <w:r w:rsidRPr="00B747F1">
              <w:rPr>
                <w:sz w:val="22"/>
                <w:szCs w:val="22"/>
              </w:rPr>
              <w:t xml:space="preserve"> типы </w:t>
            </w:r>
            <w:proofErr w:type="spellStart"/>
            <w:r w:rsidRPr="00B747F1">
              <w:rPr>
                <w:sz w:val="22"/>
                <w:szCs w:val="22"/>
              </w:rPr>
              <w:t>неходжкинской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лимфомы</w:t>
            </w:r>
            <w:proofErr w:type="spellEnd"/>
            <w:r w:rsidRPr="00B747F1">
              <w:rPr>
                <w:sz w:val="22"/>
                <w:szCs w:val="22"/>
              </w:rPr>
              <w:t xml:space="preserve">, хронический </w:t>
            </w:r>
            <w:proofErr w:type="spellStart"/>
            <w:r w:rsidRPr="00B747F1">
              <w:rPr>
                <w:sz w:val="22"/>
                <w:szCs w:val="22"/>
              </w:rPr>
              <w:t>лимфоцитарный</w:t>
            </w:r>
            <w:proofErr w:type="spellEnd"/>
            <w:proofErr w:type="gramEnd"/>
            <w:r w:rsidRPr="00B747F1">
              <w:rPr>
                <w:sz w:val="22"/>
                <w:szCs w:val="22"/>
              </w:rPr>
              <w:t xml:space="preserve"> лейкоз)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противоопухолевые препараты и </w:t>
            </w:r>
            <w:proofErr w:type="spellStart"/>
            <w:r w:rsidRPr="00B747F1">
              <w:rPr>
                <w:sz w:val="22"/>
                <w:szCs w:val="22"/>
              </w:rPr>
              <w:t>иммуномодуляторы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L01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противоопухолевые препараты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L01B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антиметаболиты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L01BB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аналоги пурина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флударабин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L01X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другие противоопухолевые препараты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L01XC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моноклональные</w:t>
            </w:r>
            <w:proofErr w:type="spellEnd"/>
            <w:r w:rsidRPr="00B747F1">
              <w:rPr>
                <w:sz w:val="22"/>
                <w:szCs w:val="22"/>
              </w:rPr>
              <w:t xml:space="preserve"> антитела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ритуксимаб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L01XE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B747F1">
              <w:rPr>
                <w:sz w:val="22"/>
                <w:szCs w:val="22"/>
              </w:rPr>
              <w:t>протеинкиназы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иматиниб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L01XX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прочие противоопухолевые препараты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бортезомиб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L04AX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другие иммунодепрессанты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леналидомид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  <w:tr w:rsidR="00B747F1" w:rsidRPr="00B747F1" w:rsidTr="00791F9B">
        <w:trPr>
          <w:jc w:val="center"/>
        </w:trPr>
        <w:tc>
          <w:tcPr>
            <w:tcW w:w="9000" w:type="dxa"/>
            <w:gridSpan w:val="3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VI. Лекарственные препараты, которыми обеспечиваются больные рассеянным склерозом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L03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иммуностимуляторы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L03A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иммуностимуляторы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L03AB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интерфероны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интерферон бета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L03AX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другие </w:t>
            </w:r>
            <w:proofErr w:type="spellStart"/>
            <w:r w:rsidRPr="00B747F1">
              <w:rPr>
                <w:sz w:val="22"/>
                <w:szCs w:val="22"/>
              </w:rPr>
              <w:t>иммуностимуляторы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глатирамера</w:t>
            </w:r>
            <w:proofErr w:type="spellEnd"/>
            <w:r w:rsidRPr="00B747F1">
              <w:rPr>
                <w:sz w:val="22"/>
                <w:szCs w:val="22"/>
              </w:rPr>
              <w:t xml:space="preserve"> ацетат </w:t>
            </w:r>
          </w:p>
        </w:tc>
      </w:tr>
      <w:tr w:rsidR="00B747F1" w:rsidRPr="00B747F1" w:rsidTr="00791F9B">
        <w:trPr>
          <w:jc w:val="center"/>
        </w:trPr>
        <w:tc>
          <w:tcPr>
            <w:tcW w:w="9000" w:type="dxa"/>
            <w:gridSpan w:val="3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VII. Лекарственные препараты, которыми обеспечиваются пациенты после трансплантации органов и (или) тканей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противоопухолевые препараты и </w:t>
            </w:r>
            <w:proofErr w:type="spellStart"/>
            <w:r w:rsidRPr="00B747F1">
              <w:rPr>
                <w:sz w:val="22"/>
                <w:szCs w:val="22"/>
              </w:rPr>
              <w:t>иммуномодуляторы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L04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иммунодепрессанты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L04A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иммунодепрессанты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  <w:vMerge w:val="restart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L04AA </w:t>
            </w:r>
          </w:p>
        </w:tc>
        <w:tc>
          <w:tcPr>
            <w:tcW w:w="3750" w:type="dxa"/>
            <w:vMerge w:val="restart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селективные иммунодепрессанты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микофенолата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  <w:proofErr w:type="spellStart"/>
            <w:r w:rsidRPr="00B747F1">
              <w:rPr>
                <w:sz w:val="22"/>
                <w:szCs w:val="22"/>
              </w:rPr>
              <w:t>мофетил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микофеноловая</w:t>
            </w:r>
            <w:proofErr w:type="spellEnd"/>
            <w:r w:rsidRPr="00B747F1">
              <w:rPr>
                <w:sz w:val="22"/>
                <w:szCs w:val="22"/>
              </w:rPr>
              <w:t xml:space="preserve"> кислота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  <w:vMerge w:val="restart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L04AD </w:t>
            </w:r>
          </w:p>
        </w:tc>
        <w:tc>
          <w:tcPr>
            <w:tcW w:w="3750" w:type="dxa"/>
            <w:vMerge w:val="restart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r w:rsidRPr="00B747F1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B747F1">
              <w:rPr>
                <w:sz w:val="22"/>
                <w:szCs w:val="22"/>
              </w:rPr>
              <w:t>кальциневрина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такролимус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  <w:tr w:rsidR="00B747F1" w:rsidRPr="00B747F1" w:rsidTr="00791F9B">
        <w:trPr>
          <w:jc w:val="center"/>
        </w:trPr>
        <w:tc>
          <w:tcPr>
            <w:tcW w:w="150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  <w:vMerge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0" w:type="dxa"/>
          </w:tcPr>
          <w:p w:rsidR="00B747F1" w:rsidRPr="00B747F1" w:rsidRDefault="00B747F1" w:rsidP="00791F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747F1">
              <w:rPr>
                <w:sz w:val="22"/>
                <w:szCs w:val="22"/>
              </w:rPr>
              <w:t>циклоспорин</w:t>
            </w:r>
            <w:proofErr w:type="spellEnd"/>
            <w:r w:rsidRPr="00B747F1">
              <w:rPr>
                <w:sz w:val="22"/>
                <w:szCs w:val="22"/>
              </w:rPr>
              <w:t xml:space="preserve"> </w:t>
            </w:r>
          </w:p>
        </w:tc>
      </w:tr>
    </w:tbl>
    <w:p w:rsidR="00B747F1" w:rsidRPr="00B747F1" w:rsidRDefault="00B747F1" w:rsidP="00B747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B49BC" w:rsidRPr="00B747F1" w:rsidRDefault="00BB49BC">
      <w:pPr>
        <w:rPr>
          <w:sz w:val="22"/>
          <w:szCs w:val="22"/>
        </w:rPr>
      </w:pPr>
    </w:p>
    <w:sectPr w:rsidR="00BB49BC" w:rsidRPr="00B747F1" w:rsidSect="00B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7F1"/>
    <w:rsid w:val="00105613"/>
    <w:rsid w:val="00952EB1"/>
    <w:rsid w:val="00B747F1"/>
    <w:rsid w:val="00BB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2015-10-02T00:33:00Z</dcterms:created>
  <dcterms:modified xsi:type="dcterms:W3CDTF">2015-10-02T00:35:00Z</dcterms:modified>
</cp:coreProperties>
</file>